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LOnormal"/>
        <w:tabs>
          <w:tab w:val="clear" w:pos="709"/>
          <w:tab w:val="left" w:pos="150" w:leader="none"/>
        </w:tabs>
        <w:spacing w:lineRule="auto" w:line="331"/>
        <w:jc w:val="center"/>
        <w:rPr>
          <w:rFonts w:ascii="Arial" w:hAnsi="Arial"/>
        </w:rPr>
      </w:pPr>
      <w:r>
        <w:rPr>
          <w:rFonts w:eastAsia="Arial" w:cs="Arial" w:ascii="Arial" w:hAnsi="Arial"/>
          <w:b/>
          <w:bCs/>
          <w:color w:val="000000"/>
        </w:rPr>
        <w:t>ST MARY THE VIRGIN GREAT BENTLEY</w:t>
      </w:r>
    </w:p>
    <w:p>
      <w:pPr>
        <w:pStyle w:val="LOnormal"/>
        <w:spacing w:lineRule="auto" w:line="331"/>
        <w:jc w:val="center"/>
        <w:rPr>
          <w:rFonts w:ascii="Arial" w:hAnsi="Arial"/>
        </w:rPr>
      </w:pPr>
      <w:r>
        <w:rPr>
          <w:rFonts w:eastAsia="Arial" w:cs="Arial" w:ascii="Arial" w:hAnsi="Arial"/>
          <w:b/>
          <w:bCs/>
          <w:color w:val="000000"/>
        </w:rPr>
        <w:t>Parochial Church Council Minutes</w:t>
      </w:r>
    </w:p>
    <w:p>
      <w:pPr>
        <w:pStyle w:val="LOnormal"/>
        <w:spacing w:lineRule="auto" w:line="331"/>
        <w:jc w:val="center"/>
        <w:rPr>
          <w:rFonts w:ascii="Arial" w:hAnsi="Arial"/>
        </w:rPr>
      </w:pPr>
      <w:r>
        <w:rPr>
          <w:rFonts w:eastAsia="Arial" w:cs="Arial" w:ascii="Arial" w:hAnsi="Arial"/>
          <w:b/>
          <w:bCs/>
          <w:color w:val="000000"/>
        </w:rPr>
        <w:t>Wednesday 1 October 2025 Church Room at 7.30 pm</w:t>
      </w:r>
    </w:p>
    <w:p>
      <w:pPr>
        <w:pStyle w:val="LOnormal"/>
        <w:spacing w:lineRule="auto" w:line="331"/>
        <w:jc w:val="center"/>
        <w:rPr>
          <w:rFonts w:ascii="Arial" w:hAnsi="Arial" w:eastAsia="Arial" w:cs="Arial"/>
          <w:b/>
          <w:b/>
          <w:bCs/>
          <w:color w:val="000000"/>
        </w:rPr>
      </w:pPr>
      <w:r>
        <w:rPr>
          <w:rFonts w:eastAsia="Arial" w:cs="Arial" w:ascii="Arial" w:hAnsi="Arial"/>
          <w:b/>
          <w:bCs/>
          <w:color w:val="000000"/>
        </w:rPr>
      </w:r>
    </w:p>
    <w:p>
      <w:pPr>
        <w:pStyle w:val="LOnormal"/>
        <w:spacing w:lineRule="auto" w:line="331"/>
        <w:rPr>
          <w:rFonts w:ascii="Arial" w:hAnsi="Arial"/>
        </w:rPr>
      </w:pPr>
      <w:r>
        <w:rPr>
          <w:rFonts w:eastAsia="Arial" w:cs="Arial" w:ascii="Arial" w:hAnsi="Arial"/>
          <w:b/>
          <w:bCs/>
          <w:color w:val="000000"/>
        </w:rPr>
        <w:tab/>
        <w:t>Opening prayer</w:t>
      </w:r>
    </w:p>
    <w:p>
      <w:pPr>
        <w:pStyle w:val="LOnormal"/>
        <w:spacing w:lineRule="auto" w:line="276" w:before="0" w:after="140"/>
        <w:ind w:left="720" w:hanging="0"/>
        <w:rPr>
          <w:rFonts w:ascii="Arial" w:hAnsi="Arial" w:eastAsia="Arial" w:cs="Arial"/>
          <w:b/>
          <w:b/>
          <w:bCs/>
          <w:color w:val="000000"/>
        </w:rPr>
      </w:pPr>
      <w:r>
        <w:rPr>
          <w:rFonts w:eastAsia="Arial" w:cs="Arial" w:ascii="Arial" w:hAnsi="Arial"/>
          <w:color w:val="000000"/>
        </w:rPr>
      </w:r>
    </w:p>
    <w:p>
      <w:pPr>
        <w:pStyle w:val="LOnormal"/>
        <w:numPr>
          <w:ilvl w:val="0"/>
          <w:numId w:val="1"/>
        </w:numPr>
        <w:spacing w:lineRule="auto" w:line="331"/>
        <w:rPr>
          <w:rFonts w:ascii="Arial" w:hAnsi="Arial"/>
        </w:rPr>
      </w:pPr>
      <w:r>
        <w:rPr>
          <w:rFonts w:eastAsia="Arial" w:cs="Arial" w:ascii="Arial" w:hAnsi="Arial"/>
          <w:b/>
          <w:bCs/>
          <w:color w:val="000000"/>
        </w:rPr>
        <w:t>Minutes of the previous meeting from Wednesday 16 July 2025:</w:t>
      </w:r>
      <w:r>
        <w:rPr>
          <w:rFonts w:eastAsia="Arial" w:cs="Arial" w:ascii="Arial" w:hAnsi="Arial"/>
          <w:color w:val="000000"/>
        </w:rPr>
        <w:t xml:space="preserve"> were agreed and signed </w:t>
      </w:r>
      <w:r>
        <w:rPr>
          <w:rFonts w:eastAsia="Arial" w:cs="Arial" w:ascii="Arial" w:hAnsi="Arial"/>
          <w:color w:val="000000"/>
        </w:rPr>
        <w:t>by the vicar</w:t>
      </w:r>
      <w:r>
        <w:rPr>
          <w:rFonts w:eastAsia="Arial" w:cs="Arial" w:ascii="Arial" w:hAnsi="Arial"/>
          <w:color w:val="000000"/>
        </w:rPr>
        <w:t>.</w:t>
      </w:r>
    </w:p>
    <w:p>
      <w:pPr>
        <w:pStyle w:val="LOnormal"/>
        <w:spacing w:lineRule="auto" w:line="276" w:before="0" w:after="140"/>
        <w:ind w:left="720" w:hanging="0"/>
        <w:rPr>
          <w:rFonts w:ascii="Arial" w:hAnsi="Arial" w:eastAsia="Arial" w:cs="Arial"/>
          <w:b/>
          <w:b/>
          <w:bCs/>
          <w:color w:val="000000"/>
        </w:rPr>
      </w:pPr>
      <w:r>
        <w:rPr>
          <w:rFonts w:eastAsia="Arial" w:cs="Arial" w:ascii="Arial" w:hAnsi="Arial"/>
          <w:b/>
          <w:bCs/>
          <w:color w:val="000000"/>
        </w:rPr>
      </w:r>
    </w:p>
    <w:p>
      <w:pPr>
        <w:pStyle w:val="LOnormal"/>
        <w:numPr>
          <w:ilvl w:val="0"/>
          <w:numId w:val="1"/>
        </w:numPr>
        <w:spacing w:lineRule="auto" w:line="331"/>
        <w:rPr>
          <w:rFonts w:ascii="Arial" w:hAnsi="Arial"/>
        </w:rPr>
      </w:pPr>
      <w:r>
        <w:rPr>
          <w:rFonts w:eastAsia="Arial" w:cs="Arial" w:ascii="Arial" w:hAnsi="Arial"/>
          <w:b/>
          <w:bCs/>
          <w:color w:val="000000"/>
        </w:rPr>
        <w:t xml:space="preserve">Matters arising: </w:t>
      </w:r>
      <w:r>
        <w:rPr>
          <w:rFonts w:eastAsia="Arial" w:cs="Arial" w:ascii="Arial" w:hAnsi="Arial"/>
          <w:color w:val="000000"/>
        </w:rPr>
        <w:t xml:space="preserve"> Item 8, a</w:t>
      </w:r>
      <w:r>
        <w:rPr>
          <w:rFonts w:eastAsia="Arial" w:cs="Arial" w:ascii="Arial" w:hAnsi="Arial"/>
          <w:color w:val="000000"/>
        </w:rPr>
        <w:t xml:space="preserve">n online </w:t>
      </w:r>
      <w:r>
        <w:rPr>
          <w:rFonts w:eastAsia="Arial" w:cs="Arial" w:ascii="Arial" w:hAnsi="Arial"/>
          <w:color w:val="000000"/>
        </w:rPr>
        <w:t xml:space="preserve">spreadsheet has been set up that can be used as a shared calendar. Interested parties can access the calendar via an email link where they will be able to view and update entries.  Item 8, it was hoped that </w:t>
      </w:r>
      <w:r>
        <w:rPr>
          <w:rFonts w:eastAsia="Arial" w:cs="Arial" w:ascii="Arial" w:hAnsi="Arial"/>
          <w:color w:val="000000"/>
        </w:rPr>
        <w:t>IT</w:t>
      </w:r>
      <w:r>
        <w:rPr>
          <w:rFonts w:eastAsia="Arial" w:cs="Arial" w:ascii="Arial" w:hAnsi="Arial"/>
          <w:color w:val="000000"/>
        </w:rPr>
        <w:t xml:space="preserve"> tasks could be dealt with ‘in house.’  Item 10, three visitors visited the church during the Ride and Stride event.  Item 14, the theme for the Christmas tree festival has been decided by the main organiser and will be ‘Christmas traditions.’</w:t>
      </w:r>
    </w:p>
    <w:p>
      <w:pPr>
        <w:pStyle w:val="LOnormal"/>
        <w:spacing w:lineRule="auto" w:line="331"/>
        <w:ind w:left="1080" w:hanging="0"/>
        <w:rPr>
          <w:rFonts w:ascii="Arial" w:hAnsi="Arial"/>
        </w:rPr>
      </w:pPr>
      <w:r>
        <w:rPr>
          <w:rFonts w:ascii="Arial" w:hAnsi="Arial"/>
        </w:rPr>
      </w:r>
    </w:p>
    <w:p>
      <w:pPr>
        <w:pStyle w:val="LOnormal"/>
        <w:numPr>
          <w:ilvl w:val="0"/>
          <w:numId w:val="1"/>
        </w:numPr>
        <w:spacing w:lineRule="auto" w:line="331"/>
        <w:rPr>
          <w:rFonts w:ascii="Arial" w:hAnsi="Arial"/>
        </w:rPr>
      </w:pPr>
      <w:r>
        <w:rPr>
          <w:rFonts w:eastAsia="Arial" w:cs="Arial" w:ascii="Arial" w:hAnsi="Arial"/>
          <w:b/>
          <w:bCs/>
          <w:color w:val="000000"/>
        </w:rPr>
        <w:t>Vicar</w:t>
      </w:r>
      <w:r>
        <w:rPr>
          <w:rFonts w:eastAsia="Arial" w:cs="Arial" w:ascii="Arial" w:hAnsi="Arial"/>
          <w:b/>
          <w:bCs/>
          <w:color w:val="000000"/>
        </w:rPr>
        <w:t>’s update:</w:t>
      </w:r>
      <w:r>
        <w:rPr>
          <w:rFonts w:eastAsia="Arial" w:cs="Arial" w:ascii="Arial" w:hAnsi="Arial"/>
          <w:color w:val="000000"/>
        </w:rPr>
        <w:t xml:space="preserve"> </w:t>
      </w:r>
      <w:r>
        <w:rPr>
          <w:rFonts w:eastAsia="Arial" w:cs="Arial" w:ascii="Arial" w:hAnsi="Arial"/>
          <w:color w:val="000000"/>
        </w:rPr>
        <w:t>there</w:t>
      </w:r>
      <w:r>
        <w:rPr>
          <w:rFonts w:eastAsia="Arial" w:cs="Arial" w:ascii="Arial" w:hAnsi="Arial"/>
          <w:color w:val="000000"/>
        </w:rPr>
        <w:t xml:space="preserve"> will be running a course on Christian studies </w:t>
      </w:r>
      <w:r>
        <w:rPr>
          <w:rFonts w:eastAsia="Arial" w:cs="Arial" w:ascii="Arial" w:hAnsi="Arial"/>
          <w:color w:val="000000"/>
        </w:rPr>
        <w:t>and is open to all</w:t>
      </w:r>
      <w:r>
        <w:rPr>
          <w:rFonts w:eastAsia="Arial" w:cs="Arial" w:ascii="Arial" w:hAnsi="Arial"/>
          <w:color w:val="000000"/>
        </w:rPr>
        <w:t xml:space="preserve">.  It will start in January and be held on Tuesday mornings, 10 – 12.00 pm at St Osyth Church.  The course runs for two years and participants who complete the course will receive a certificate from Chelmsford Diocese.  Attendees have the option to submit two assignments or receive an attendance certificate instead.  The course is bookable via the diocese and will cost £150 per year.  Anyone can attend and will be useful for anyone considering becoming a lay reader.  For those unable to attend, the diocese also offers online course options.  There will be an information day in Chelmsford Saturday 25 October.  </w:t>
      </w:r>
    </w:p>
    <w:p>
      <w:pPr>
        <w:pStyle w:val="LOnormal"/>
        <w:spacing w:lineRule="auto" w:line="331"/>
        <w:rPr>
          <w:rFonts w:ascii="Arial" w:hAnsi="Arial"/>
        </w:rPr>
      </w:pPr>
      <w:r>
        <w:rPr>
          <w:rFonts w:eastAsia="Arial" w:cs="Arial" w:ascii="Arial" w:hAnsi="Arial"/>
          <w:color w:val="000000"/>
        </w:rPr>
        <w:tab/>
        <w:t xml:space="preserve">There will be a vocation retreat weekend (Here I am Lord) 14 -16 November at the </w:t>
        <w:tab/>
        <w:t xml:space="preserve">Retreat House in Pleshey.  Places can be booked directly by contacting the Retreat </w:t>
        <w:tab/>
        <w:t>House.</w:t>
      </w:r>
    </w:p>
    <w:p>
      <w:pPr>
        <w:pStyle w:val="LOnormal"/>
        <w:spacing w:lineRule="auto" w:line="331"/>
        <w:ind w:left="1080" w:hanging="0"/>
        <w:rPr>
          <w:rFonts w:ascii="Arial" w:hAnsi="Arial"/>
          <w:b/>
          <w:b/>
          <w:bCs/>
        </w:rPr>
      </w:pPr>
      <w:r>
        <w:rPr>
          <w:rFonts w:ascii="Arial" w:hAnsi="Arial"/>
          <w:b/>
          <w:bCs/>
        </w:rPr>
      </w:r>
    </w:p>
    <w:p>
      <w:pPr>
        <w:pStyle w:val="LOnormal"/>
        <w:numPr>
          <w:ilvl w:val="0"/>
          <w:numId w:val="1"/>
        </w:numPr>
        <w:spacing w:lineRule="auto" w:line="331"/>
        <w:rPr>
          <w:rFonts w:ascii="Arial" w:hAnsi="Arial"/>
        </w:rPr>
      </w:pPr>
      <w:r>
        <w:rPr>
          <w:rFonts w:eastAsia="Arial" w:cs="Arial" w:ascii="Arial" w:hAnsi="Arial"/>
          <w:b/>
          <w:bCs/>
          <w:color w:val="000000"/>
        </w:rPr>
        <w:t xml:space="preserve">Financial report: </w:t>
      </w:r>
      <w:r>
        <w:rPr>
          <w:rFonts w:eastAsia="Arial" w:cs="Arial" w:ascii="Arial" w:hAnsi="Arial"/>
          <w:color w:val="000000"/>
        </w:rPr>
        <w:t xml:space="preserve">(see attached) it was agreed that the organist’s fee would remain at £40 per service.  </w:t>
      </w:r>
      <w:r>
        <w:rPr>
          <w:rFonts w:eastAsia="Arial" w:cs="Arial" w:ascii="Arial" w:hAnsi="Arial"/>
          <w:color w:val="000000"/>
        </w:rPr>
        <w:t>The treasurer</w:t>
      </w:r>
      <w:r>
        <w:rPr>
          <w:rFonts w:eastAsia="Arial" w:cs="Arial" w:ascii="Arial" w:hAnsi="Arial"/>
          <w:color w:val="000000"/>
        </w:rPr>
        <w:t xml:space="preserve"> will liaise with the organist over wedding and funeral fees.  The architects have submitted two designs for the porch.  </w:t>
      </w:r>
      <w:r>
        <w:rPr>
          <w:rFonts w:eastAsia="Arial" w:cs="Arial" w:ascii="Arial" w:hAnsi="Arial"/>
          <w:color w:val="000000"/>
        </w:rPr>
        <w:t>O</w:t>
      </w:r>
      <w:r>
        <w:rPr>
          <w:rFonts w:eastAsia="Arial" w:cs="Arial" w:ascii="Arial" w:hAnsi="Arial"/>
          <w:color w:val="000000"/>
        </w:rPr>
        <w:t xml:space="preserve">ption 2 </w:t>
      </w:r>
      <w:r>
        <w:rPr>
          <w:rFonts w:eastAsia="Arial" w:cs="Arial" w:ascii="Arial" w:hAnsi="Arial"/>
          <w:color w:val="000000"/>
        </w:rPr>
        <w:t>wa</w:t>
      </w:r>
      <w:r>
        <w:rPr>
          <w:rFonts w:eastAsia="Arial" w:cs="Arial" w:ascii="Arial" w:hAnsi="Arial"/>
          <w:color w:val="000000"/>
        </w:rPr>
        <w:t xml:space="preserve">s a more ‘bat friendly’ option that featured </w:t>
      </w:r>
      <w:r>
        <w:rPr>
          <w:rFonts w:eastAsia="Arial" w:cs="Arial" w:ascii="Arial" w:hAnsi="Arial"/>
          <w:color w:val="000000"/>
        </w:rPr>
        <w:t>louvres</w:t>
      </w:r>
      <w:r>
        <w:rPr>
          <w:rFonts w:eastAsia="Arial" w:cs="Arial" w:ascii="Arial" w:hAnsi="Arial"/>
          <w:color w:val="000000"/>
        </w:rPr>
        <w:t xml:space="preserve"> above the door.  The next step will be to approach Historic England.  The PCC have been advised to present both options to gain the broadest feedback. Costings are not yet known.</w:t>
      </w:r>
    </w:p>
    <w:p>
      <w:pPr>
        <w:pStyle w:val="LOnormal"/>
        <w:spacing w:lineRule="auto" w:line="331"/>
        <w:rPr>
          <w:rFonts w:ascii="Arial" w:hAnsi="Arial"/>
        </w:rPr>
      </w:pPr>
      <w:r>
        <w:rPr>
          <w:rFonts w:eastAsia="Arial" w:cs="Arial" w:ascii="Arial" w:hAnsi="Arial"/>
          <w:color w:val="000000"/>
        </w:rPr>
        <w:tab/>
      </w:r>
      <w:r>
        <w:rPr>
          <w:rFonts w:eastAsia="Arial" w:cs="Arial" w:ascii="Arial" w:hAnsi="Arial"/>
          <w:color w:val="000000"/>
        </w:rPr>
        <w:t>C</w:t>
      </w:r>
      <w:r>
        <w:rPr>
          <w:rFonts w:eastAsia="Arial" w:cs="Arial" w:ascii="Arial" w:hAnsi="Arial"/>
          <w:color w:val="000000"/>
        </w:rPr>
        <w:t xml:space="preserve">ostings </w:t>
      </w:r>
      <w:r>
        <w:rPr>
          <w:rFonts w:eastAsia="Arial" w:cs="Arial" w:ascii="Arial" w:hAnsi="Arial"/>
          <w:color w:val="000000"/>
        </w:rPr>
        <w:t xml:space="preserve">are still awaited </w:t>
      </w:r>
      <w:r>
        <w:rPr>
          <w:rFonts w:eastAsia="Arial" w:cs="Arial" w:ascii="Arial" w:hAnsi="Arial"/>
          <w:color w:val="000000"/>
        </w:rPr>
        <w:t xml:space="preserve">for moving some large headstones that have become </w:t>
        <w:tab/>
        <w:t xml:space="preserve">unstable.  The PCC agreed that the standing committee could proceed with </w:t>
        <w:tab/>
        <w:t>arranging a tree survey.</w:t>
      </w:r>
    </w:p>
    <w:p>
      <w:pPr>
        <w:pStyle w:val="LOnormal"/>
        <w:spacing w:lineRule="auto" w:line="331"/>
        <w:rPr>
          <w:rFonts w:eastAsia="Arial" w:cs="Arial"/>
          <w:color w:val="000000"/>
        </w:rPr>
      </w:pPr>
      <w:r>
        <w:rPr>
          <w:rFonts w:eastAsia="Arial" w:cs="Arial"/>
          <w:color w:val="000000"/>
        </w:rPr>
      </w:r>
    </w:p>
    <w:p>
      <w:pPr>
        <w:pStyle w:val="LOnormal"/>
        <w:numPr>
          <w:ilvl w:val="0"/>
          <w:numId w:val="1"/>
        </w:numPr>
        <w:spacing w:lineRule="auto" w:line="331"/>
        <w:rPr>
          <w:rFonts w:ascii="Arial" w:hAnsi="Arial"/>
        </w:rPr>
      </w:pPr>
      <w:r>
        <w:rPr>
          <w:rFonts w:eastAsia="Arial" w:cs="Arial" w:ascii="Arial" w:hAnsi="Arial"/>
          <w:b/>
          <w:bCs/>
          <w:color w:val="000000"/>
        </w:rPr>
        <w:t xml:space="preserve">Parish share: </w:t>
      </w:r>
      <w:r>
        <w:rPr>
          <w:rFonts w:eastAsia="Arial" w:cs="Arial" w:ascii="Arial" w:hAnsi="Arial"/>
          <w:color w:val="000000"/>
        </w:rPr>
        <w:t>there was further discussion about whether the PCC should authorise payment of an additional £1500 this year to help cover the deficit across the benefice.</w:t>
      </w:r>
    </w:p>
    <w:p>
      <w:pPr>
        <w:pStyle w:val="LOnormal"/>
        <w:spacing w:lineRule="auto" w:line="331"/>
        <w:rPr>
          <w:rFonts w:ascii="Arial" w:hAnsi="Arial"/>
        </w:rPr>
      </w:pPr>
      <w:r>
        <w:rPr>
          <w:rFonts w:eastAsia="Arial" w:cs="Arial" w:ascii="Arial" w:hAnsi="Arial"/>
          <w:color w:val="000000"/>
        </w:rPr>
        <w:tab/>
        <w:t>Views raised:</w:t>
      </w:r>
    </w:p>
    <w:p>
      <w:pPr>
        <w:pStyle w:val="LOnormal"/>
        <w:spacing w:lineRule="auto" w:line="331"/>
        <w:ind w:left="1080" w:hanging="0"/>
        <w:rPr>
          <w:rFonts w:ascii="Arial" w:hAnsi="Arial"/>
        </w:rPr>
      </w:pPr>
      <w:r>
        <w:rPr>
          <w:rFonts w:ascii="Arial" w:hAnsi="Arial"/>
        </w:rPr>
        <w:t>- Some felt that, due to the church’s fund raising, they could afford to give more to support neighbouring churches and contribute more to the wider diocese.</w:t>
      </w:r>
    </w:p>
    <w:p>
      <w:pPr>
        <w:pStyle w:val="LOnormal"/>
        <w:spacing w:lineRule="auto" w:line="331"/>
        <w:ind w:left="1080" w:hanging="0"/>
        <w:rPr>
          <w:rFonts w:ascii="Arial" w:hAnsi="Arial"/>
        </w:rPr>
      </w:pPr>
      <w:r>
        <w:rPr>
          <w:rFonts w:ascii="Arial" w:hAnsi="Arial"/>
        </w:rPr>
        <w:t>- It was noted that money given to the diocese went towards minister’s pay, training and housing.</w:t>
      </w:r>
    </w:p>
    <w:p>
      <w:pPr>
        <w:pStyle w:val="LOnormal"/>
        <w:spacing w:lineRule="auto" w:line="331"/>
        <w:ind w:left="1080" w:hanging="0"/>
        <w:rPr>
          <w:rFonts w:ascii="Arial" w:hAnsi="Arial"/>
        </w:rPr>
      </w:pPr>
      <w:r>
        <w:rPr>
          <w:rFonts w:ascii="Arial" w:hAnsi="Arial"/>
        </w:rPr>
        <w:t>- Some felt the Church was prioritising finances over mission and ministry.</w:t>
      </w:r>
    </w:p>
    <w:p>
      <w:pPr>
        <w:pStyle w:val="LOnormal"/>
        <w:spacing w:lineRule="auto" w:line="331"/>
        <w:ind w:left="1080" w:hanging="0"/>
        <w:rPr>
          <w:rFonts w:ascii="Arial" w:hAnsi="Arial"/>
        </w:rPr>
      </w:pPr>
      <w:r>
        <w:rPr>
          <w:rFonts w:ascii="Arial" w:hAnsi="Arial"/>
        </w:rPr>
        <w:t>- There was a lack of support for rural parishes and appreciation for the hard work the PCC and community did to raise funds.  This had given the false perception of being a rich parish.</w:t>
      </w:r>
    </w:p>
    <w:p>
      <w:pPr>
        <w:pStyle w:val="LOnormal"/>
        <w:spacing w:lineRule="auto" w:line="331"/>
        <w:ind w:left="1080" w:hanging="0"/>
        <w:rPr>
          <w:rFonts w:ascii="Arial" w:hAnsi="Arial"/>
        </w:rPr>
      </w:pPr>
      <w:r>
        <w:rPr>
          <w:rFonts w:ascii="Arial" w:hAnsi="Arial"/>
        </w:rPr>
        <w:t>- That giving more to the diocese would mean that less was available for repairs, maintenance and charitable giving, such as St Helena Hospice, where the money might be better spent</w:t>
      </w:r>
    </w:p>
    <w:p>
      <w:pPr>
        <w:pStyle w:val="LOnormal"/>
        <w:spacing w:lineRule="auto" w:line="331"/>
        <w:ind w:left="1080" w:hanging="0"/>
        <w:rPr>
          <w:rFonts w:ascii="Arial" w:hAnsi="Arial"/>
        </w:rPr>
      </w:pPr>
      <w:r>
        <w:rPr>
          <w:rFonts w:ascii="Arial" w:hAnsi="Arial"/>
        </w:rPr>
        <w:t xml:space="preserve">- The PCC had no say in the benefice being increased to accommodate churches who experienced difficulties in meeting their shares and despite the PCC paying its share it now appeared to be failing to meet its responsibilities. </w:t>
      </w:r>
    </w:p>
    <w:p>
      <w:pPr>
        <w:pStyle w:val="LOnormal"/>
        <w:spacing w:lineRule="auto" w:line="331"/>
        <w:ind w:left="1080" w:hanging="0"/>
        <w:rPr>
          <w:rFonts w:ascii="Arial" w:hAnsi="Arial"/>
        </w:rPr>
      </w:pPr>
      <w:r>
        <w:rPr>
          <w:rFonts w:ascii="Arial" w:hAnsi="Arial"/>
        </w:rPr>
        <w:t xml:space="preserve">- </w:t>
      </w:r>
      <w:r>
        <w:rPr>
          <w:rFonts w:eastAsia="Arial" w:cs="Arial" w:ascii="Arial" w:hAnsi="Arial"/>
          <w:color w:val="000000"/>
        </w:rPr>
        <w:t xml:space="preserve">It was noted that Church commissioners had invested wisely but were not dispensing funds to the grass roots that were helping to feed the Church. </w:t>
      </w:r>
    </w:p>
    <w:p>
      <w:pPr>
        <w:pStyle w:val="LOnormal"/>
        <w:spacing w:lineRule="auto" w:line="331"/>
        <w:ind w:left="1080" w:hanging="0"/>
        <w:rPr>
          <w:rFonts w:ascii="Arial" w:hAnsi="Arial" w:eastAsia="Arial" w:cs="Arial"/>
          <w:color w:val="000000"/>
        </w:rPr>
      </w:pPr>
      <w:r>
        <w:rPr>
          <w:rFonts w:eastAsia="Arial" w:cs="Arial" w:ascii="Arial" w:hAnsi="Arial"/>
          <w:color w:val="000000"/>
        </w:rPr>
      </w:r>
    </w:p>
    <w:p>
      <w:pPr>
        <w:pStyle w:val="LOnormal"/>
        <w:spacing w:lineRule="auto" w:line="331"/>
        <w:ind w:left="1080" w:hanging="0"/>
        <w:rPr>
          <w:rFonts w:ascii="Arial" w:hAnsi="Arial"/>
        </w:rPr>
      </w:pPr>
      <w:r>
        <w:rPr>
          <w:rFonts w:eastAsia="Arial" w:cs="Arial" w:ascii="Arial" w:hAnsi="Arial"/>
          <w:color w:val="000000"/>
        </w:rPr>
        <w:t>The PCC voted overwhelmingly against contributing an extra £1500 in 2025 but were willing to help and advise struggling churches on effective ways of raising funds in their own communities.</w:t>
      </w:r>
    </w:p>
    <w:p>
      <w:pPr>
        <w:pStyle w:val="LOnormal"/>
        <w:spacing w:lineRule="auto" w:line="331"/>
        <w:ind w:left="1080" w:hanging="0"/>
        <w:rPr>
          <w:rFonts w:ascii="Arial" w:hAnsi="Arial" w:eastAsia="Arial" w:cs="Arial"/>
          <w:color w:val="000000"/>
        </w:rPr>
      </w:pPr>
      <w:r>
        <w:rPr>
          <w:rFonts w:eastAsia="Arial" w:cs="Arial" w:ascii="Arial" w:hAnsi="Arial"/>
          <w:color w:val="000000"/>
        </w:rPr>
      </w:r>
    </w:p>
    <w:p>
      <w:pPr>
        <w:pStyle w:val="LOnormal"/>
        <w:numPr>
          <w:ilvl w:val="0"/>
          <w:numId w:val="1"/>
        </w:numPr>
        <w:spacing w:lineRule="auto" w:line="331"/>
        <w:rPr>
          <w:rFonts w:ascii="Arial" w:hAnsi="Arial"/>
        </w:rPr>
      </w:pPr>
      <w:r>
        <w:rPr>
          <w:rFonts w:eastAsia="Arial" w:cs="Arial" w:ascii="Arial" w:hAnsi="Arial"/>
          <w:b/>
          <w:bCs/>
          <w:color w:val="000000"/>
        </w:rPr>
        <w:t>Deanery update:</w:t>
      </w:r>
      <w:r>
        <w:rPr>
          <w:rFonts w:eastAsia="Arial" w:cs="Arial" w:ascii="Arial" w:hAnsi="Arial"/>
          <w:color w:val="000000"/>
        </w:rPr>
        <w:t xml:space="preserve"> parish share was discussed as well as making those with ADHD and autism more welcome. Work continues on how best to manage the former Christians Against Poverty fund.  Volunteers were still needed for the posts of lay chair, treasurer and secretary.  A racial justice officer is available for outreach e.g. for church fellowship meetings.</w:t>
      </w:r>
    </w:p>
    <w:p>
      <w:pPr>
        <w:pStyle w:val="LOnormal"/>
        <w:spacing w:lineRule="auto" w:line="331"/>
        <w:ind w:left="2160" w:hanging="0"/>
        <w:rPr>
          <w:rFonts w:ascii="Arial" w:hAnsi="Arial"/>
          <w:b/>
          <w:b/>
          <w:bCs/>
        </w:rPr>
      </w:pPr>
      <w:r>
        <w:rPr>
          <w:rFonts w:ascii="Arial" w:hAnsi="Arial"/>
          <w:b/>
          <w:bCs/>
        </w:rPr>
      </w:r>
    </w:p>
    <w:p>
      <w:pPr>
        <w:pStyle w:val="LOnormal"/>
        <w:numPr>
          <w:ilvl w:val="0"/>
          <w:numId w:val="1"/>
        </w:numPr>
        <w:spacing w:lineRule="auto" w:line="331"/>
        <w:rPr>
          <w:rFonts w:ascii="Arial" w:hAnsi="Arial"/>
        </w:rPr>
      </w:pPr>
      <w:r>
        <w:rPr>
          <w:rFonts w:eastAsia="Arial" w:cs="Arial" w:ascii="Arial" w:hAnsi="Arial"/>
          <w:b/>
          <w:bCs/>
          <w:color w:val="000000"/>
        </w:rPr>
        <w:t>Safeguarding:</w:t>
      </w:r>
      <w:r>
        <w:rPr>
          <w:rFonts w:eastAsia="Arial" w:cs="Arial" w:ascii="Arial" w:hAnsi="Arial"/>
          <w:color w:val="000000"/>
        </w:rPr>
        <w:t xml:space="preserve"> the new Safeguarding Dashboard is being rolled out.  Attendees gave permission for their details to added to the new system.  Once running, the system will contact individuals directly.  </w:t>
      </w:r>
    </w:p>
    <w:p>
      <w:pPr>
        <w:pStyle w:val="LOnormal"/>
        <w:spacing w:lineRule="auto" w:line="331"/>
        <w:rPr>
          <w:rFonts w:ascii="Arial" w:hAnsi="Arial"/>
        </w:rPr>
      </w:pPr>
      <w:r>
        <w:rPr>
          <w:rFonts w:eastAsia="Arial" w:cs="Arial" w:ascii="Arial" w:hAnsi="Arial"/>
          <w:color w:val="000000"/>
        </w:rPr>
        <w:tab/>
        <w:t xml:space="preserve">The diocese safeguarding team have asked parishes to provide a dedicated phone </w:t>
        <w:tab/>
        <w:t xml:space="preserve">number for safeguarding issues that allowed callers to leave a message and give </w:t>
        <w:tab/>
        <w:t xml:space="preserve">them the opportunity to talk with someone they did not know.  It was believed that </w:t>
        <w:tab/>
        <w:t xml:space="preserve">the safeguarding team did not have the facility to manage all the calls themselves.  </w:t>
        <w:tab/>
        <w:t xml:space="preserve">Attendees did not see this as achievable and more suited to a paid position at </w:t>
        <w:tab/>
        <w:t xml:space="preserve">diocese level; however it was agreed that </w:t>
      </w:r>
      <w:r>
        <w:rPr>
          <w:rFonts w:eastAsia="Arial" w:cs="Arial" w:ascii="Arial" w:hAnsi="Arial"/>
          <w:color w:val="000000"/>
        </w:rPr>
        <w:t>the vicar</w:t>
      </w:r>
      <w:r>
        <w:rPr>
          <w:rFonts w:eastAsia="Arial" w:cs="Arial" w:ascii="Arial" w:hAnsi="Arial"/>
          <w:color w:val="000000"/>
        </w:rPr>
        <w:t xml:space="preserve"> should be the main point of </w:t>
        <w:tab/>
        <w:t xml:space="preserve">contact and </w:t>
      </w:r>
      <w:r>
        <w:rPr>
          <w:rFonts w:eastAsia="Arial" w:cs="Arial" w:ascii="Arial" w:hAnsi="Arial"/>
          <w:color w:val="000000"/>
        </w:rPr>
        <w:t>the safeguarding officer</w:t>
      </w:r>
      <w:r>
        <w:rPr>
          <w:rFonts w:eastAsia="Arial" w:cs="Arial" w:ascii="Arial" w:hAnsi="Arial"/>
          <w:color w:val="000000"/>
        </w:rPr>
        <w:t xml:space="preserve"> would support.  The PCC was reminded that </w:t>
        <w:tab/>
        <w:t xml:space="preserve">volunteers were still needed to carry out safeguarding work in the parish e.g. </w:t>
        <w:tab/>
        <w:t>checking DBS applications but training would be given. .</w:t>
      </w:r>
    </w:p>
    <w:p>
      <w:pPr>
        <w:pStyle w:val="LOnormal"/>
        <w:spacing w:lineRule="auto" w:line="331"/>
        <w:ind w:left="1080" w:hanging="0"/>
        <w:rPr>
          <w:rFonts w:ascii="Arial" w:hAnsi="Arial"/>
        </w:rPr>
      </w:pPr>
      <w:r>
        <w:rPr>
          <w:rFonts w:ascii="Arial" w:hAnsi="Arial"/>
        </w:rPr>
      </w:r>
    </w:p>
    <w:p>
      <w:pPr>
        <w:pStyle w:val="LOnormal"/>
        <w:numPr>
          <w:ilvl w:val="0"/>
          <w:numId w:val="1"/>
        </w:numPr>
        <w:spacing w:lineRule="auto" w:line="331"/>
        <w:rPr>
          <w:rFonts w:ascii="Arial" w:hAnsi="Arial"/>
        </w:rPr>
      </w:pPr>
      <w:r>
        <w:rPr>
          <w:rFonts w:eastAsia="Arial" w:cs="Arial" w:ascii="Arial" w:hAnsi="Arial"/>
          <w:b/>
          <w:bCs/>
          <w:color w:val="000000"/>
        </w:rPr>
        <w:t xml:space="preserve">Health and safety: </w:t>
      </w:r>
      <w:r>
        <w:rPr>
          <w:rFonts w:eastAsia="Arial" w:cs="Arial" w:ascii="Arial" w:hAnsi="Arial"/>
          <w:color w:val="000000"/>
        </w:rPr>
        <w:t>some of the under pew heaters get too hot and could be dangerous.  The manufacturer closed in the mid 1990s and it was unclear how they worked. A qualified electrician will be asked to look at them.  One incident in the accident book was recently recorded.  First aid training went well.</w:t>
      </w:r>
    </w:p>
    <w:p>
      <w:pPr>
        <w:pStyle w:val="LOnormal"/>
        <w:spacing w:lineRule="auto" w:line="331"/>
        <w:ind w:left="1080" w:hanging="0"/>
        <w:rPr>
          <w:rFonts w:ascii="Arial" w:hAnsi="Arial"/>
          <w:b/>
          <w:b/>
          <w:bCs/>
        </w:rPr>
      </w:pPr>
      <w:r>
        <w:rPr>
          <w:rFonts w:ascii="Arial" w:hAnsi="Arial"/>
          <w:b/>
          <w:bCs/>
        </w:rPr>
      </w:r>
    </w:p>
    <w:p>
      <w:pPr>
        <w:pStyle w:val="LOnormal"/>
        <w:numPr>
          <w:ilvl w:val="0"/>
          <w:numId w:val="1"/>
        </w:numPr>
        <w:spacing w:lineRule="auto" w:line="331"/>
        <w:rPr>
          <w:rFonts w:ascii="Arial" w:hAnsi="Arial"/>
        </w:rPr>
      </w:pPr>
      <w:r>
        <w:rPr>
          <w:rFonts w:eastAsia="Arial" w:cs="Arial" w:ascii="Arial" w:hAnsi="Arial"/>
          <w:b/>
          <w:bCs/>
          <w:color w:val="000000"/>
        </w:rPr>
        <w:t>PCC record keeping - The PCC agreed that the PCC Secretary should:</w:t>
      </w:r>
    </w:p>
    <w:p>
      <w:pPr>
        <w:pStyle w:val="LOnormal"/>
        <w:spacing w:lineRule="auto" w:line="331"/>
        <w:rPr>
          <w:rFonts w:ascii="Arial" w:hAnsi="Arial"/>
        </w:rPr>
      </w:pPr>
      <w:r>
        <w:rPr>
          <w:rFonts w:eastAsia="Arial" w:cs="Arial" w:ascii="Arial" w:hAnsi="Arial"/>
          <w:color w:val="000000"/>
        </w:rPr>
        <w:tab/>
        <w:t>- upload all files to the Onedrive</w:t>
      </w:r>
    </w:p>
    <w:p>
      <w:pPr>
        <w:pStyle w:val="LOnormal"/>
        <w:spacing w:lineRule="auto" w:line="331"/>
        <w:rPr>
          <w:rFonts w:ascii="Arial" w:hAnsi="Arial"/>
        </w:rPr>
      </w:pPr>
      <w:r>
        <w:rPr>
          <w:rFonts w:ascii="Arial" w:hAnsi="Arial"/>
        </w:rPr>
        <w:tab/>
        <w:t>- include all reports with the PCC minutes on the church website</w:t>
      </w:r>
    </w:p>
    <w:p>
      <w:pPr>
        <w:pStyle w:val="LOnormal"/>
        <w:spacing w:lineRule="auto" w:line="331"/>
        <w:rPr>
          <w:rFonts w:ascii="Arial" w:hAnsi="Arial"/>
        </w:rPr>
      </w:pPr>
      <w:r>
        <w:rPr>
          <w:rFonts w:ascii="Arial" w:hAnsi="Arial"/>
        </w:rPr>
        <w:tab/>
        <w:t>- inform church family that the minutes are viewable on the website</w:t>
      </w:r>
    </w:p>
    <w:p>
      <w:pPr>
        <w:pStyle w:val="LOnormal"/>
        <w:spacing w:lineRule="auto" w:line="331"/>
        <w:rPr>
          <w:rFonts w:ascii="Arial" w:hAnsi="Arial"/>
        </w:rPr>
      </w:pPr>
      <w:r>
        <w:rPr>
          <w:rFonts w:ascii="Arial" w:hAnsi="Arial"/>
          <w:b/>
          <w:bCs/>
        </w:rPr>
        <w:tab/>
      </w:r>
    </w:p>
    <w:p>
      <w:pPr>
        <w:pStyle w:val="LOnormal"/>
        <w:numPr>
          <w:ilvl w:val="0"/>
          <w:numId w:val="1"/>
        </w:numPr>
        <w:spacing w:lineRule="auto" w:line="331"/>
        <w:rPr>
          <w:rFonts w:ascii="Arial" w:hAnsi="Arial"/>
        </w:rPr>
      </w:pPr>
      <w:r>
        <w:rPr>
          <w:rFonts w:eastAsia="Arial" w:cs="Arial" w:ascii="Arial" w:hAnsi="Arial"/>
          <w:b/>
          <w:bCs/>
          <w:color w:val="000000"/>
        </w:rPr>
        <w:t>Bell project update &amp; permission to raise funds for the simulator:</w:t>
      </w:r>
    </w:p>
    <w:p>
      <w:pPr>
        <w:pStyle w:val="LOnormal"/>
        <w:spacing w:lineRule="auto" w:line="331"/>
        <w:rPr>
          <w:rFonts w:ascii="Arial" w:hAnsi="Arial"/>
        </w:rPr>
      </w:pPr>
      <w:r>
        <w:rPr>
          <w:rFonts w:eastAsia="Arial" w:cs="Arial" w:ascii="Arial" w:hAnsi="Arial"/>
          <w:color w:val="000000"/>
        </w:rPr>
        <w:tab/>
      </w:r>
      <w:r>
        <w:rPr>
          <w:rFonts w:eastAsia="Arial" w:cs="Arial" w:ascii="Arial" w:hAnsi="Arial"/>
          <w:color w:val="222222"/>
        </w:rPr>
        <w:t xml:space="preserve">(action point item 9 of PCC minutes from 16 July) will be rolled over to the next </w:t>
        <w:tab/>
        <w:t>meeting.</w:t>
      </w:r>
    </w:p>
    <w:p>
      <w:pPr>
        <w:pStyle w:val="LOnormal"/>
        <w:spacing w:lineRule="auto" w:line="331"/>
        <w:rPr>
          <w:rFonts w:ascii="Arial" w:hAnsi="Arial"/>
        </w:rPr>
      </w:pPr>
      <w:r>
        <w:rPr>
          <w:rFonts w:ascii="Arial" w:hAnsi="Arial"/>
        </w:rPr>
      </w:r>
    </w:p>
    <w:p>
      <w:pPr>
        <w:pStyle w:val="LOnormal"/>
        <w:numPr>
          <w:ilvl w:val="0"/>
          <w:numId w:val="1"/>
        </w:numPr>
        <w:spacing w:lineRule="auto" w:line="331"/>
        <w:rPr>
          <w:rFonts w:ascii="Arial" w:hAnsi="Arial"/>
        </w:rPr>
      </w:pPr>
      <w:r>
        <w:rPr>
          <w:rFonts w:eastAsia="Arial" w:cs="Arial" w:ascii="Arial" w:hAnsi="Arial"/>
          <w:b/>
          <w:bCs/>
          <w:color w:val="000000"/>
        </w:rPr>
        <w:t xml:space="preserve">Churchyard extension update: </w:t>
      </w:r>
      <w:r>
        <w:rPr>
          <w:rFonts w:eastAsia="Arial" w:cs="Arial" w:ascii="Arial" w:hAnsi="Arial"/>
          <w:color w:val="000000"/>
        </w:rPr>
        <w:t>the landowners were approached informally about buying a strip of land alongside the churchyard; however nothing more has been heard.  It was agreed that a formal letter should be sent as more burial space would be required.</w:t>
      </w:r>
    </w:p>
    <w:p>
      <w:pPr>
        <w:pStyle w:val="LOnormal"/>
        <w:spacing w:lineRule="auto" w:line="331"/>
        <w:rPr>
          <w:rFonts w:ascii="Arial" w:hAnsi="Arial"/>
        </w:rPr>
      </w:pPr>
      <w:r>
        <w:rPr>
          <w:rFonts w:eastAsia="Arial" w:cs="Arial" w:ascii="Arial" w:hAnsi="Arial"/>
          <w:b/>
          <w:bCs/>
          <w:color w:val="000000"/>
        </w:rPr>
        <w:tab/>
      </w:r>
    </w:p>
    <w:p>
      <w:pPr>
        <w:pStyle w:val="LOnormal"/>
        <w:numPr>
          <w:ilvl w:val="0"/>
          <w:numId w:val="1"/>
        </w:numPr>
        <w:spacing w:lineRule="auto" w:line="331"/>
        <w:rPr>
          <w:rFonts w:ascii="Arial" w:hAnsi="Arial"/>
        </w:rPr>
      </w:pPr>
      <w:r>
        <w:rPr>
          <w:rFonts w:eastAsia="Arial" w:cs="Arial" w:ascii="Arial" w:hAnsi="Arial"/>
          <w:b/>
          <w:bCs/>
          <w:color w:val="000000"/>
        </w:rPr>
        <w:t>Arrangements for Christmas:</w:t>
      </w:r>
      <w:r>
        <w:rPr>
          <w:rFonts w:eastAsia="Arial" w:cs="Arial" w:ascii="Arial" w:hAnsi="Arial"/>
          <w:color w:val="000000"/>
        </w:rPr>
        <w:t xml:space="preserve"> it was agreed that the shared Christmas card with the Methodist Church, outlining all the services over the Christmas period should continue as in previous years.</w:t>
      </w:r>
    </w:p>
    <w:p>
      <w:pPr>
        <w:pStyle w:val="LOnormal"/>
        <w:spacing w:lineRule="auto" w:line="331"/>
        <w:rPr>
          <w:rFonts w:ascii="Arial" w:hAnsi="Arial"/>
        </w:rPr>
      </w:pPr>
      <w:r>
        <w:rPr>
          <w:rFonts w:eastAsia="Arial" w:cs="Arial" w:ascii="Arial" w:hAnsi="Arial"/>
          <w:b/>
          <w:bCs/>
          <w:color w:val="000000"/>
        </w:rPr>
        <w:tab/>
      </w:r>
    </w:p>
    <w:p>
      <w:pPr>
        <w:pStyle w:val="LOnormal"/>
        <w:numPr>
          <w:ilvl w:val="0"/>
          <w:numId w:val="1"/>
        </w:numPr>
        <w:spacing w:lineRule="auto" w:line="331"/>
        <w:rPr>
          <w:rFonts w:ascii="Arial" w:hAnsi="Arial"/>
        </w:rPr>
      </w:pPr>
      <w:r>
        <w:rPr>
          <w:rFonts w:eastAsia="Arial" w:cs="Arial" w:ascii="Arial" w:hAnsi="Arial"/>
          <w:b/>
          <w:bCs/>
          <w:color w:val="000000"/>
        </w:rPr>
        <w:t xml:space="preserve">Any other business: </w:t>
      </w:r>
      <w:r>
        <w:rPr>
          <w:rFonts w:eastAsia="Arial" w:cs="Arial" w:ascii="Arial" w:hAnsi="Arial"/>
          <w:b w:val="false"/>
          <w:bCs w:val="false"/>
          <w:color w:val="000000"/>
        </w:rPr>
        <w:t>there has been an</w:t>
      </w:r>
      <w:r>
        <w:rPr>
          <w:rFonts w:eastAsia="Arial" w:cs="Arial" w:ascii="Arial" w:hAnsi="Arial"/>
          <w:b w:val="false"/>
          <w:bCs w:val="false"/>
          <w:color w:val="000000"/>
        </w:rPr>
        <w:t xml:space="preserve"> </w:t>
      </w:r>
      <w:r>
        <w:rPr>
          <w:rFonts w:eastAsia="Arial" w:cs="Arial" w:ascii="Arial" w:hAnsi="Arial"/>
          <w:color w:val="000000"/>
        </w:rPr>
        <w:t>offe</w:t>
      </w:r>
      <w:r>
        <w:rPr>
          <w:rFonts w:eastAsia="Arial" w:cs="Arial" w:ascii="Arial" w:hAnsi="Arial"/>
          <w:color w:val="000000"/>
        </w:rPr>
        <w:t>r</w:t>
      </w:r>
      <w:r>
        <w:rPr>
          <w:rFonts w:eastAsia="Arial" w:cs="Arial" w:ascii="Arial" w:hAnsi="Arial"/>
          <w:color w:val="000000"/>
        </w:rPr>
        <w:t xml:space="preserve"> to help with children’s activities.  The PCC agreed in principle.  </w:t>
      </w:r>
      <w:r>
        <w:rPr>
          <w:rFonts w:eastAsia="Arial" w:cs="Arial" w:ascii="Arial" w:hAnsi="Arial"/>
          <w:color w:val="000000"/>
        </w:rPr>
        <w:t>The vicar</w:t>
      </w:r>
      <w:r>
        <w:rPr>
          <w:rFonts w:eastAsia="Arial" w:cs="Arial" w:ascii="Arial" w:hAnsi="Arial"/>
          <w:color w:val="000000"/>
        </w:rPr>
        <w:t xml:space="preserve"> will meet the candidate ahead of any interview.  They would need to be DBS checked and successfully complete safeguarding training</w:t>
      </w:r>
    </w:p>
    <w:p>
      <w:pPr>
        <w:pStyle w:val="LOnormal"/>
        <w:spacing w:lineRule="auto" w:line="331"/>
        <w:rPr>
          <w:rFonts w:ascii="Arial" w:hAnsi="Arial"/>
        </w:rPr>
      </w:pPr>
      <w:r>
        <w:rPr>
          <w:rFonts w:ascii="Arial" w:hAnsi="Arial"/>
          <w:color w:val="000000"/>
        </w:rPr>
        <w:tab/>
        <w:t>Churchyard clear up morning has been arranged for Saturday 22 November</w:t>
      </w:r>
    </w:p>
    <w:p>
      <w:pPr>
        <w:pStyle w:val="LOnormal"/>
        <w:spacing w:lineRule="auto" w:line="331"/>
        <w:ind w:left="1080" w:hanging="0"/>
        <w:rPr>
          <w:rFonts w:ascii="Arial" w:hAnsi="Arial"/>
        </w:rPr>
      </w:pPr>
      <w:r>
        <w:rPr>
          <w:rFonts w:ascii="Arial" w:hAnsi="Arial"/>
        </w:rPr>
      </w:r>
    </w:p>
    <w:p>
      <w:pPr>
        <w:pStyle w:val="LOnormal"/>
        <w:numPr>
          <w:ilvl w:val="0"/>
          <w:numId w:val="1"/>
        </w:numPr>
        <w:spacing w:lineRule="auto" w:line="331"/>
        <w:rPr>
          <w:rFonts w:ascii="Arial" w:hAnsi="Arial"/>
        </w:rPr>
      </w:pPr>
      <w:r>
        <w:rPr>
          <w:rFonts w:ascii="Arial" w:hAnsi="Arial"/>
          <w:b/>
          <w:bCs/>
        </w:rPr>
        <w:t xml:space="preserve">The date for the next PCC meeting: </w:t>
      </w:r>
      <w:r>
        <w:rPr>
          <w:rFonts w:ascii="Arial" w:hAnsi="Arial"/>
        </w:rPr>
        <w:t>Wednesday 26 November 2025 at 7.30 pm</w:t>
      </w:r>
      <w:r>
        <w:rPr>
          <w:rFonts w:ascii="Arial" w:hAnsi="Arial"/>
          <w:color w:val="C9211E"/>
        </w:rPr>
        <w:t>.</w:t>
      </w:r>
    </w:p>
    <w:p>
      <w:pPr>
        <w:pStyle w:val="LOnormal"/>
        <w:spacing w:lineRule="auto" w:line="331"/>
        <w:ind w:left="1080" w:hanging="0"/>
        <w:rPr>
          <w:color w:val="C9211E"/>
        </w:rPr>
      </w:pPr>
      <w:r>
        <w:rPr>
          <w:color w:val="C9211E"/>
        </w:rPr>
      </w:r>
    </w:p>
    <w:p>
      <w:pPr>
        <w:pStyle w:val="LOnormal"/>
        <w:spacing w:lineRule="auto" w:line="331"/>
        <w:ind w:left="720" w:hanging="360"/>
        <w:rPr>
          <w:rFonts w:ascii="Arial" w:hAnsi="Arial"/>
        </w:rPr>
      </w:pPr>
      <w:r>
        <w:rPr>
          <w:rFonts w:ascii="Arial" w:hAnsi="Arial"/>
        </w:rPr>
        <w:tab/>
        <w:t>The meeting closed with The Grace at 9.15 pm.</w:t>
      </w:r>
    </w:p>
    <w:sectPr>
      <w:footerReference w:type="default" r:id="rId2"/>
      <w:type w:val="nextPage"/>
      <w:pgSz w:w="11906" w:h="16838"/>
      <w:pgMar w:left="1134" w:right="1134" w:header="0" w:top="850" w:footer="567" w:bottom="1126" w:gutter="0"/>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pPr>
    <w:r>
      <w:rPr/>
      <w:fldChar w:fldCharType="begin"/>
    </w:r>
    <w:r>
      <w:rPr/>
      <w:instrText> PAGE </w:instrText>
    </w:r>
    <w:r>
      <w:rPr/>
      <w:fldChar w:fldCharType="separate"/>
    </w:r>
    <w:r>
      <w:rPr/>
      <w:t>3</w:t>
    </w:r>
    <w:r>
      <w:rPr/>
      <w:fldChar w:fldCharType="end"/>
    </w:r>
    <w:r>
      <w:rPr/>
      <w:t xml:space="preserve"> </w:t>
    </w:r>
    <w:r>
      <w:rPr/>
      <w:t>of 4</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0"/>
        </w:tabs>
        <w:ind w:left="720" w:hanging="360"/>
      </w:pPr>
    </w:lvl>
    <w:lvl w:ilvl="1">
      <w:start w:val="1"/>
      <w:numFmt w:val="decimal"/>
      <w:lvlText w:val="%1.%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3.%4"/>
      <w:lvlJc w:val="left"/>
      <w:pPr>
        <w:tabs>
          <w:tab w:val="num" w:pos="0"/>
        </w:tabs>
        <w:ind w:left="1800" w:hanging="360"/>
      </w:pPr>
    </w:lvl>
    <w:lvl w:ilvl="4">
      <w:start w:val="1"/>
      <w:numFmt w:val="decimal"/>
      <w:lvlText w:val="%4.%5"/>
      <w:lvlJc w:val="left"/>
      <w:pPr>
        <w:tabs>
          <w:tab w:val="num" w:pos="0"/>
        </w:tabs>
        <w:ind w:left="2160" w:hanging="360"/>
      </w:pPr>
    </w:lvl>
    <w:lvl w:ilvl="5">
      <w:start w:val="1"/>
      <w:numFmt w:val="decimal"/>
      <w:lvlText w:val="%5.%6"/>
      <w:lvlJc w:val="left"/>
      <w:pPr>
        <w:tabs>
          <w:tab w:val="num" w:pos="0"/>
        </w:tabs>
        <w:ind w:left="2520" w:hanging="360"/>
      </w:pPr>
    </w:lvl>
    <w:lvl w:ilvl="6">
      <w:start w:val="1"/>
      <w:numFmt w:val="decimal"/>
      <w:lvlText w:val="%6.%7"/>
      <w:lvlJc w:val="left"/>
      <w:pPr>
        <w:tabs>
          <w:tab w:val="num" w:pos="0"/>
        </w:tabs>
        <w:ind w:left="2880" w:hanging="360"/>
      </w:pPr>
    </w:lvl>
    <w:lvl w:ilvl="7">
      <w:start w:val="1"/>
      <w:numFmt w:val="decimal"/>
      <w:lvlText w:val="%7.%8"/>
      <w:lvlJc w:val="left"/>
      <w:pPr>
        <w:tabs>
          <w:tab w:val="num" w:pos="0"/>
        </w:tabs>
        <w:ind w:left="3240" w:hanging="360"/>
      </w:pPr>
    </w:lvl>
    <w:lvl w:ilvl="8">
      <w:start w:val="1"/>
      <w:numFmt w:val="decimal"/>
      <w:lvlText w:val="%8.%9"/>
      <w:lvlJc w:val="left"/>
      <w:pPr>
        <w:tabs>
          <w:tab w:val="num" w:pos="0"/>
        </w:tabs>
        <w:ind w:left="3600" w:hanging="36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2"/>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Cs w:val="24"/>
        <w:lang w:val="en-GB"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Liberation Serif" w:hAnsi="Liberation Serif" w:eastAsia="NSimSun" w:cs="Arial"/>
      <w:color w:val="auto"/>
      <w:kern w:val="2"/>
      <w:sz w:val="24"/>
      <w:szCs w:val="24"/>
      <w:lang w:val="en-GB" w:eastAsia="zh-CN" w:bidi="hi-IN"/>
    </w:rPr>
  </w:style>
  <w:style w:type="character" w:styleId="DefaultParagraphFont" w:default="1">
    <w:name w:val="Default Paragraph Font"/>
    <w:uiPriority w:val="1"/>
    <w:semiHidden/>
    <w:unhideWhenUsed/>
    <w:qFormat/>
    <w:rPr/>
  </w:style>
  <w:style w:type="character" w:styleId="EndnoteCharacters" w:customStyle="1">
    <w:name w:val="Endnote Characters"/>
    <w:qFormat/>
    <w:rPr/>
  </w:style>
  <w:style w:type="character" w:styleId="EndnoteAnchor" w:customStyle="1">
    <w:name w:val="Endnote Anchor"/>
    <w:rPr>
      <w:vertAlign w:val="superscript"/>
    </w:rPr>
  </w:style>
  <w:style w:type="paragraph" w:styleId="Heading" w:customStyle="1">
    <w:name w:val="Heading"/>
    <w:basedOn w:val="Normal"/>
    <w:next w:val="TextBody"/>
    <w:qFormat/>
    <w:pPr>
      <w:keepNext w:val="true"/>
      <w:spacing w:before="240" w:after="120"/>
    </w:pPr>
    <w:rPr>
      <w:rFonts w:ascii="Liberation Sans" w:hAnsi="Liberation Sans" w:eastAsia="Microsoft YaHei"/>
      <w:sz w:val="28"/>
      <w:szCs w:val="28"/>
    </w:rPr>
  </w:style>
  <w:style w:type="paragraph" w:styleId="TextBody">
    <w:name w:val="Body Text"/>
    <w:basedOn w:val="Normal"/>
    <w:pPr>
      <w:spacing w:lineRule="auto" w:line="276" w:before="0" w:after="140"/>
    </w:pPr>
    <w:rPr/>
  </w:style>
  <w:style w:type="paragraph" w:styleId="List">
    <w:name w:val="List"/>
    <w:basedOn w:val="TextBody"/>
    <w:pPr/>
    <w:rPr/>
  </w:style>
  <w:style w:type="paragraph" w:styleId="Caption">
    <w:name w:val="Caption"/>
    <w:basedOn w:val="Normal"/>
    <w:qFormat/>
    <w:pPr>
      <w:suppressLineNumbers/>
      <w:spacing w:before="120" w:after="120"/>
    </w:pPr>
    <w:rPr>
      <w:rFonts w:cs="Arial"/>
      <w:i/>
      <w:iCs/>
      <w:sz w:val="24"/>
      <w:szCs w:val="24"/>
    </w:rPr>
  </w:style>
  <w:style w:type="paragraph" w:styleId="Index" w:customStyle="1">
    <w:name w:val="Index"/>
    <w:basedOn w:val="Normal"/>
    <w:qFormat/>
    <w:pPr>
      <w:suppressLineNumbers/>
    </w:pPr>
    <w:rPr/>
  </w:style>
  <w:style w:type="paragraph" w:styleId="Caption1">
    <w:name w:val="caption"/>
    <w:basedOn w:val="Normal"/>
    <w:qFormat/>
    <w:pPr>
      <w:suppressLineNumbers/>
      <w:spacing w:before="120" w:after="120"/>
    </w:pPr>
    <w:rPr>
      <w:i/>
      <w:iCs/>
    </w:rPr>
  </w:style>
  <w:style w:type="paragraph" w:styleId="LOnormal" w:customStyle="1">
    <w:name w:val="LO-normal"/>
    <w:qFormat/>
    <w:pPr>
      <w:widowControl/>
      <w:suppressAutoHyphens w:val="true"/>
      <w:bidi w:val="0"/>
      <w:spacing w:before="0" w:after="0"/>
      <w:jc w:val="left"/>
    </w:pPr>
    <w:rPr>
      <w:rFonts w:ascii="Liberation Serif" w:hAnsi="Liberation Serif" w:eastAsia="Liberation Serif" w:cs="Liberation Serif"/>
      <w:color w:val="auto"/>
      <w:kern w:val="0"/>
      <w:sz w:val="24"/>
      <w:szCs w:val="24"/>
      <w:lang w:val="en-GB" w:eastAsia="zh-CN" w:bidi="hi-IN"/>
    </w:rPr>
  </w:style>
  <w:style w:type="paragraph" w:styleId="Endnote">
    <w:name w:val="Endnote Text"/>
    <w:basedOn w:val="Normal"/>
    <w:pPr>
      <w:suppressLineNumbers/>
      <w:ind w:left="339" w:hanging="339"/>
    </w:pPr>
    <w:rPr>
      <w:sz w:val="20"/>
      <w:szCs w:val="20"/>
    </w:rPr>
  </w:style>
  <w:style w:type="paragraph" w:styleId="HeaderandFooter" w:customStyle="1">
    <w:name w:val="Header and Footer"/>
    <w:basedOn w:val="Normal"/>
    <w:qFormat/>
    <w:pPr>
      <w:suppressLineNumbers/>
      <w:tabs>
        <w:tab w:val="clear" w:pos="709"/>
        <w:tab w:val="center" w:pos="4819" w:leader="none"/>
        <w:tab w:val="right" w:pos="9638" w:leader="none"/>
      </w:tabs>
    </w:pPr>
    <w:rPr/>
  </w:style>
  <w:style w:type="paragraph" w:styleId="Footer">
    <w:name w:val="Footer"/>
    <w:basedOn w:val="HeaderandFooter"/>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TotalTime>
  <Application>LibreOffice/6.4.6.2$Windows_X86_64 LibreOffice_project/0ce51a4fd21bff07a5c061082cc82c5ed232f115</Application>
  <Pages>3</Pages>
  <Words>1113</Words>
  <Characters>5433</Characters>
  <CharactersWithSpaces>6562</CharactersWithSpaces>
  <Paragraphs>40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2025-10-06T08:45:00Z</dcterms:created>
  <dc:creator>Annabel Stearn</dc:creator>
  <dc:description/>
  <dc:language>en-GB</dc:language>
  <cp:lastModifiedBy/>
  <dcterms:modified xsi:type="dcterms:W3CDTF">2025-12-11T15:16:18Z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